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42726" w14:textId="74E38DAA" w:rsidR="00F8660F" w:rsidRPr="00C37846" w:rsidRDefault="00CE3837" w:rsidP="00741DD6">
      <w:pPr>
        <w:autoSpaceDE w:val="0"/>
        <w:spacing w:after="0" w:line="240" w:lineRule="auto"/>
        <w:jc w:val="right"/>
        <w:rPr>
          <w:rFonts w:ascii="Cambria" w:hAnsi="Cambria" w:cs="Tahoma"/>
        </w:rPr>
      </w:pPr>
      <w:r w:rsidRPr="00CE3837">
        <w:rPr>
          <w:rFonts w:ascii="Cambria" w:hAnsi="Cambria" w:cs="Tahoma"/>
        </w:rPr>
        <w:t>Załącznik nr 1 SWZ</w:t>
      </w:r>
    </w:p>
    <w:p w14:paraId="56DEBBD0" w14:textId="77777777" w:rsidR="00CE3837" w:rsidRPr="00CE3837" w:rsidRDefault="00CE3837" w:rsidP="00CE3837">
      <w:pPr>
        <w:autoSpaceDE w:val="0"/>
        <w:spacing w:after="0" w:line="240" w:lineRule="auto"/>
        <w:ind w:left="1418" w:hanging="992"/>
        <w:jc w:val="center"/>
        <w:rPr>
          <w:rFonts w:ascii="Cambria" w:hAnsi="Cambria" w:cs="Tahoma"/>
          <w:b/>
          <w:sz w:val="36"/>
          <w:szCs w:val="36"/>
          <w:lang w:eastAsia="pl-PL"/>
        </w:rPr>
      </w:pPr>
      <w:r w:rsidRPr="00CE3837">
        <w:rPr>
          <w:rFonts w:ascii="Cambria" w:hAnsi="Cambria" w:cs="Tahoma"/>
          <w:b/>
          <w:sz w:val="36"/>
          <w:szCs w:val="36"/>
        </w:rPr>
        <w:t>Oświadczenie Wykonawcy</w:t>
      </w:r>
    </w:p>
    <w:p w14:paraId="39D800B1" w14:textId="77777777" w:rsidR="00CE3837" w:rsidRPr="00CE3837" w:rsidRDefault="00CE3837" w:rsidP="00CE3837">
      <w:pPr>
        <w:autoSpaceDE w:val="0"/>
        <w:spacing w:after="0" w:line="240" w:lineRule="auto"/>
        <w:ind w:left="1418" w:hanging="713"/>
        <w:rPr>
          <w:rFonts w:ascii="Cambria" w:hAnsi="Cambria" w:cs="Tahoma"/>
        </w:rPr>
      </w:pPr>
    </w:p>
    <w:p w14:paraId="2E9F4FE2" w14:textId="77777777" w:rsidR="00CE3837" w:rsidRPr="00CE3837" w:rsidRDefault="00CE3837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4"/>
          <w:szCs w:val="24"/>
          <w:lang w:eastAsia="pl-PL"/>
        </w:rPr>
      </w:pPr>
      <w:r w:rsidRPr="00CE3837">
        <w:rPr>
          <w:rFonts w:ascii="Cambria" w:hAnsi="Cambria" w:cs="Tahoma"/>
          <w:b/>
          <w:bCs/>
          <w:sz w:val="24"/>
          <w:szCs w:val="24"/>
          <w:lang w:eastAsia="pl-PL"/>
        </w:rPr>
        <w:t>SKŁADANE NA PODSTAWIE ART. 125 UST. 1  LUB 4 USTAWY - PRAWO ZAMÓWIEŃ PUBLICZNYCH W POSTĘPOWANIU O UDZIELENIE ZAMÓWIENIA PUBLICZNEGO PROWADZONEGO PRZEZ GMINĘ MIASTO TOMASZÓW MAZOWIECKI</w:t>
      </w:r>
    </w:p>
    <w:p w14:paraId="30C852D1" w14:textId="77777777" w:rsidR="00CE3837" w:rsidRPr="00CE3837" w:rsidRDefault="00CE3837" w:rsidP="00CE3837">
      <w:pPr>
        <w:autoSpaceDE w:val="0"/>
        <w:spacing w:after="0" w:line="240" w:lineRule="auto"/>
        <w:rPr>
          <w:rFonts w:ascii="Cambria" w:hAnsi="Cambria" w:cs="Tahoma"/>
          <w:sz w:val="24"/>
          <w:szCs w:val="24"/>
        </w:rPr>
      </w:pPr>
    </w:p>
    <w:p w14:paraId="101DDADE" w14:textId="77777777" w:rsidR="00CE3837" w:rsidRPr="00CE3837" w:rsidRDefault="00CE3837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ahoma"/>
          <w:b/>
          <w:bCs/>
          <w:sz w:val="24"/>
          <w:szCs w:val="24"/>
          <w:lang w:eastAsia="pl-PL"/>
        </w:rPr>
      </w:pPr>
      <w:r w:rsidRPr="00CE3837">
        <w:rPr>
          <w:rFonts w:ascii="Cambria" w:hAnsi="Cambria" w:cs="Tahoma"/>
          <w:b/>
          <w:bCs/>
          <w:sz w:val="24"/>
          <w:szCs w:val="24"/>
          <w:lang w:eastAsia="pl-PL"/>
        </w:rPr>
        <w:t xml:space="preserve">POTWIERDZAJĄCE, ŻE WYKONAWCA </w:t>
      </w:r>
    </w:p>
    <w:p w14:paraId="208CC95F" w14:textId="77777777" w:rsidR="0059672F" w:rsidRDefault="0059672F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</w:p>
    <w:p w14:paraId="2849B905" w14:textId="217F026D" w:rsidR="00465BA8" w:rsidRDefault="00465BA8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  <w:r>
        <w:rPr>
          <w:rFonts w:ascii="Cambria" w:hAnsi="Cambria"/>
          <w:b/>
          <w:color w:val="0070C0"/>
          <w:sz w:val="24"/>
          <w:szCs w:val="24"/>
          <w:u w:val="single"/>
        </w:rPr>
        <w:t xml:space="preserve">Spełnia warunki udziału w postępowaniu </w:t>
      </w:r>
    </w:p>
    <w:p w14:paraId="2F4BAFA3" w14:textId="77777777" w:rsidR="00465BA8" w:rsidRDefault="00465BA8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  <w:r>
        <w:rPr>
          <w:rFonts w:ascii="Cambria" w:hAnsi="Cambria"/>
          <w:b/>
          <w:color w:val="0070C0"/>
          <w:sz w:val="24"/>
          <w:szCs w:val="24"/>
          <w:u w:val="single"/>
        </w:rPr>
        <w:t>i</w:t>
      </w:r>
    </w:p>
    <w:p w14:paraId="059DCA3F" w14:textId="77777777" w:rsidR="00CE3837" w:rsidRPr="00CE3837" w:rsidRDefault="00CE3837" w:rsidP="00CE383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color w:val="0070C0"/>
          <w:sz w:val="24"/>
          <w:szCs w:val="24"/>
          <w:u w:val="single"/>
        </w:rPr>
      </w:pPr>
      <w:r w:rsidRPr="00CE3837">
        <w:rPr>
          <w:rFonts w:ascii="Cambria" w:hAnsi="Cambria"/>
          <w:b/>
          <w:color w:val="0070C0"/>
          <w:sz w:val="24"/>
          <w:szCs w:val="24"/>
          <w:u w:val="single"/>
        </w:rPr>
        <w:t>nie podlega wykluczeniu</w:t>
      </w:r>
    </w:p>
    <w:p w14:paraId="1164980C" w14:textId="77777777" w:rsidR="00F8660F" w:rsidRDefault="00F8660F" w:rsidP="00F8660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</w:p>
    <w:p w14:paraId="5B29D0EF" w14:textId="77777777" w:rsidR="000923B3" w:rsidRDefault="00CE3837" w:rsidP="00610F95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  <w:r w:rsidRPr="00B27B3D">
        <w:rPr>
          <w:rFonts w:ascii="Cambria" w:eastAsia="Bookman Old Style" w:hAnsi="Cambria" w:cs="Tahoma"/>
          <w:sz w:val="24"/>
          <w:szCs w:val="24"/>
        </w:rPr>
        <w:t xml:space="preserve">Składając ofertę w postępowaniu o udzielenie zamówienia publicznego prowadzonego w trybie podstawowym, którego przedmiotem jest: </w:t>
      </w:r>
    </w:p>
    <w:p w14:paraId="587E465E" w14:textId="77777777" w:rsidR="000B7024" w:rsidRDefault="000B7024" w:rsidP="00A0612B">
      <w:pPr>
        <w:spacing w:line="276" w:lineRule="auto"/>
        <w:ind w:left="426" w:hanging="426"/>
        <w:jc w:val="center"/>
        <w:rPr>
          <w:rFonts w:ascii="Cambria" w:hAnsi="Cambria" w:cs="Arial"/>
          <w:b/>
          <w:color w:val="0070C0"/>
          <w:sz w:val="32"/>
          <w:szCs w:val="32"/>
        </w:rPr>
      </w:pPr>
      <w:bookmarkStart w:id="0" w:name="_Hlk200109098"/>
      <w:bookmarkStart w:id="1" w:name="_Hlk197932032"/>
    </w:p>
    <w:p w14:paraId="57D017A9" w14:textId="77777777" w:rsidR="00C7693B" w:rsidRDefault="00C7693B" w:rsidP="00A0612B">
      <w:pPr>
        <w:spacing w:line="276" w:lineRule="auto"/>
        <w:ind w:left="426" w:hanging="426"/>
        <w:jc w:val="center"/>
        <w:rPr>
          <w:rFonts w:ascii="Cambria" w:hAnsi="Cambria" w:cs="Arial"/>
          <w:b/>
          <w:color w:val="0070C0"/>
          <w:sz w:val="32"/>
          <w:szCs w:val="32"/>
        </w:rPr>
      </w:pPr>
      <w:r>
        <w:rPr>
          <w:rFonts w:ascii="Cambria" w:hAnsi="Cambria" w:cs="Arial"/>
          <w:b/>
          <w:color w:val="0070C0"/>
          <w:sz w:val="32"/>
          <w:szCs w:val="32"/>
        </w:rPr>
        <w:t xml:space="preserve">Budowa parkingu i placu zabaw przy ul. Pod Grotami </w:t>
      </w:r>
    </w:p>
    <w:p w14:paraId="5BE937F5" w14:textId="6C1409FD" w:rsidR="00587611" w:rsidRPr="00A0612B" w:rsidRDefault="00A0612B" w:rsidP="00A0612B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r w:rsidRPr="00D61651"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  <w:bookmarkEnd w:id="0"/>
      <w:bookmarkEnd w:id="1"/>
    </w:p>
    <w:p w14:paraId="1E9D7526" w14:textId="77777777" w:rsidR="00610F95" w:rsidRDefault="00610F95" w:rsidP="00563540">
      <w:pPr>
        <w:shd w:val="clear" w:color="auto" w:fill="FFFFFF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</w:p>
    <w:p w14:paraId="19A3F20C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eastAsia="Bookman Old Style" w:hAnsi="Cambria" w:cs="Tahoma"/>
          <w:b/>
          <w:sz w:val="24"/>
          <w:szCs w:val="24"/>
        </w:rPr>
      </w:pPr>
      <w:r w:rsidRPr="00CE3837">
        <w:rPr>
          <w:rFonts w:ascii="Cambria" w:eastAsia="Bookman Old Style" w:hAnsi="Cambria" w:cs="Tahoma"/>
          <w:b/>
          <w:sz w:val="24"/>
          <w:szCs w:val="24"/>
        </w:rPr>
        <w:t>w imieniu Wykonawcy / Wykonawców wspólnie ubiegającego się o zamówienie*:</w:t>
      </w:r>
    </w:p>
    <w:p w14:paraId="41897586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  <w:r w:rsidRPr="00CE3837">
        <w:rPr>
          <w:rFonts w:ascii="Cambria" w:eastAsia="Bookman Old Style" w:hAnsi="Cambria" w:cs="Tahoma"/>
          <w:sz w:val="24"/>
          <w:szCs w:val="24"/>
        </w:rPr>
        <w:t>……………………………………………</w:t>
      </w:r>
    </w:p>
    <w:p w14:paraId="516E743D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eastAsia="Bookman Old Style" w:hAnsi="Cambria" w:cs="Tahoma"/>
          <w:sz w:val="24"/>
          <w:szCs w:val="24"/>
        </w:rPr>
      </w:pPr>
      <w:r w:rsidRPr="00CE3837">
        <w:rPr>
          <w:rFonts w:ascii="Cambria" w:eastAsia="Bookman Old Style" w:hAnsi="Cambria" w:cs="Tahoma"/>
          <w:sz w:val="24"/>
          <w:szCs w:val="24"/>
        </w:rPr>
        <w:t>……………………………………………</w:t>
      </w:r>
    </w:p>
    <w:p w14:paraId="156E2AD8" w14:textId="77777777" w:rsidR="00F8660F" w:rsidRDefault="00F8660F" w:rsidP="00CE3837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</w:p>
    <w:p w14:paraId="3E6E5C69" w14:textId="77777777" w:rsidR="00CE3837" w:rsidRPr="00CE3837" w:rsidRDefault="00CE3837" w:rsidP="00CE3837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CE3837">
        <w:rPr>
          <w:rFonts w:ascii="Cambria" w:hAnsi="Cambria" w:cs="Tahoma"/>
          <w:sz w:val="24"/>
          <w:szCs w:val="24"/>
        </w:rPr>
        <w:t>oświadczamy, że:</w:t>
      </w:r>
    </w:p>
    <w:p w14:paraId="2ADC0DF9" w14:textId="77777777" w:rsidR="00465BA8" w:rsidRPr="00465BA8" w:rsidRDefault="00465BA8" w:rsidP="00465BA8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CE3837">
        <w:rPr>
          <w:rFonts w:ascii="Cambria" w:hAnsi="Cambria" w:cs="Tahoma"/>
          <w:b/>
          <w:color w:val="0070C0"/>
          <w:sz w:val="24"/>
          <w:szCs w:val="24"/>
        </w:rPr>
        <w:t>spełniamy warunki udziału</w:t>
      </w:r>
      <w:r w:rsidRPr="00CE3837">
        <w:rPr>
          <w:rFonts w:ascii="Cambria" w:hAnsi="Cambria" w:cs="Tahoma"/>
          <w:sz w:val="24"/>
          <w:szCs w:val="24"/>
        </w:rPr>
        <w:t xml:space="preserve"> w postępowaniu w zakresie wskazanym przez zamawiającego w Specyfikacji Warunków Zamówienia i ogłoszeniu o zamówieniu:</w:t>
      </w:r>
    </w:p>
    <w:p w14:paraId="5710DD87" w14:textId="77777777" w:rsidR="00465BA8" w:rsidRPr="00465BA8" w:rsidRDefault="00465BA8" w:rsidP="00CE3837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CE3837">
        <w:rPr>
          <w:rFonts w:ascii="Cambria" w:hAnsi="Cambria" w:cs="Tahoma"/>
          <w:sz w:val="24"/>
          <w:szCs w:val="24"/>
        </w:rPr>
        <w:t>oraz, że:</w:t>
      </w:r>
    </w:p>
    <w:p w14:paraId="3D0F563D" w14:textId="77777777" w:rsidR="00CE3837" w:rsidRPr="00465BA8" w:rsidRDefault="00CE3837" w:rsidP="00CE3837">
      <w:pPr>
        <w:autoSpaceDE w:val="0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CE3837">
        <w:rPr>
          <w:rFonts w:ascii="Cambria" w:hAnsi="Cambria" w:cs="Tahoma"/>
          <w:b/>
          <w:color w:val="0070C0"/>
          <w:sz w:val="24"/>
          <w:szCs w:val="24"/>
        </w:rPr>
        <w:t>nie podlegamy wykluczeniu</w:t>
      </w:r>
      <w:r w:rsidRPr="00CE3837">
        <w:rPr>
          <w:rFonts w:ascii="Cambria" w:hAnsi="Cambria" w:cs="Tahoma"/>
          <w:sz w:val="24"/>
          <w:szCs w:val="24"/>
        </w:rPr>
        <w:t xml:space="preserve"> </w:t>
      </w:r>
      <w:r w:rsidRPr="00CE3837">
        <w:rPr>
          <w:rFonts w:ascii="Cambria" w:hAnsi="Cambria"/>
          <w:sz w:val="24"/>
          <w:szCs w:val="24"/>
        </w:rPr>
        <w:t xml:space="preserve">w zakresie wskazanym przez zamawiającego </w:t>
      </w:r>
      <w:proofErr w:type="spellStart"/>
      <w:r w:rsidRPr="00CE3837">
        <w:rPr>
          <w:rFonts w:ascii="Cambria" w:hAnsi="Cambria"/>
          <w:sz w:val="24"/>
          <w:szCs w:val="24"/>
        </w:rPr>
        <w:t>tj</w:t>
      </w:r>
      <w:proofErr w:type="spellEnd"/>
      <w:r w:rsidRPr="00CE3837">
        <w:rPr>
          <w:rFonts w:ascii="Cambria" w:hAnsi="Cambria"/>
          <w:sz w:val="24"/>
          <w:szCs w:val="24"/>
        </w:rPr>
        <w:t xml:space="preserve">: </w:t>
      </w:r>
      <w:r w:rsidRPr="00CE3837">
        <w:rPr>
          <w:rFonts w:ascii="Cambria" w:hAnsi="Cambria" w:cs="Arial"/>
          <w:sz w:val="24"/>
          <w:szCs w:val="24"/>
        </w:rPr>
        <w:t>na podst. art. 108 ust. 1 pkt 1 - 6 ustawy Prawo zamówień publicznych;</w:t>
      </w:r>
    </w:p>
    <w:p w14:paraId="106C45F8" w14:textId="77777777" w:rsidR="00563540" w:rsidRPr="001006BB" w:rsidRDefault="00F8660F" w:rsidP="00F8660F">
      <w:pPr>
        <w:autoSpaceDE w:val="0"/>
        <w:spacing w:after="0" w:line="240" w:lineRule="auto"/>
        <w:jc w:val="both"/>
        <w:rPr>
          <w:rFonts w:ascii="Cambria" w:hAnsi="Cambria" w:cs="Tahoma"/>
          <w:sz w:val="24"/>
          <w:szCs w:val="24"/>
        </w:rPr>
      </w:pPr>
      <w:r w:rsidRPr="001006BB">
        <w:rPr>
          <w:rFonts w:ascii="Cambria" w:hAnsi="Cambria" w:cs="Tahoma"/>
          <w:sz w:val="24"/>
          <w:szCs w:val="24"/>
        </w:rPr>
        <w:t xml:space="preserve">a także </w:t>
      </w:r>
    </w:p>
    <w:p w14:paraId="24C4EC79" w14:textId="6EC1673F" w:rsidR="00F8660F" w:rsidRPr="001006BB" w:rsidRDefault="00F8660F" w:rsidP="00F8660F">
      <w:pPr>
        <w:autoSpaceDE w:val="0"/>
        <w:spacing w:after="0" w:line="240" w:lineRule="auto"/>
        <w:jc w:val="both"/>
        <w:rPr>
          <w:rFonts w:ascii="Cambria" w:hAnsi="Cambria" w:cs="Tahoma"/>
          <w:color w:val="0070C0"/>
          <w:sz w:val="24"/>
          <w:szCs w:val="24"/>
        </w:rPr>
      </w:pPr>
      <w:r w:rsidRPr="001006BB">
        <w:rPr>
          <w:rFonts w:ascii="Cambria" w:hAnsi="Cambria" w:cs="Tahoma"/>
          <w:b/>
          <w:color w:val="0070C0"/>
          <w:sz w:val="24"/>
          <w:szCs w:val="24"/>
        </w:rPr>
        <w:t xml:space="preserve">nie podlegamy wykluczeniu </w:t>
      </w:r>
      <w:r w:rsidRPr="001006BB">
        <w:rPr>
          <w:rFonts w:ascii="Cambria" w:hAnsi="Cambria" w:cs="Tahoma"/>
          <w:sz w:val="24"/>
          <w:szCs w:val="24"/>
        </w:rPr>
        <w:t>na podst. art. 7 ust. 1 ustawy</w:t>
      </w:r>
      <w:r>
        <w:rPr>
          <w:rFonts w:ascii="Cambria" w:hAnsi="Cambria" w:cs="Tahoma"/>
          <w:b/>
          <w:color w:val="0070C0"/>
          <w:sz w:val="24"/>
          <w:szCs w:val="24"/>
        </w:rPr>
        <w:t xml:space="preserve"> </w:t>
      </w:r>
      <w:r w:rsidRPr="001006BB">
        <w:rPr>
          <w:rFonts w:ascii="Cambria" w:hAnsi="Cambria" w:cs="Times New Roman"/>
          <w:color w:val="000000"/>
          <w:sz w:val="24"/>
          <w:szCs w:val="24"/>
        </w:rPr>
        <w:t xml:space="preserve">z dnia 13 kwietnia 2022 r. </w:t>
      </w:r>
      <w:r>
        <w:rPr>
          <w:rFonts w:ascii="Cambria" w:hAnsi="Cambria" w:cs="Times New Roman"/>
          <w:color w:val="000000"/>
          <w:sz w:val="24"/>
          <w:szCs w:val="24"/>
        </w:rPr>
        <w:t xml:space="preserve">               </w:t>
      </w:r>
      <w:r w:rsidRPr="001006BB">
        <w:rPr>
          <w:rFonts w:ascii="Cambria" w:hAnsi="Cambria" w:cs="Times New Roman"/>
          <w:bCs/>
          <w:color w:val="000000"/>
          <w:sz w:val="24"/>
          <w:szCs w:val="24"/>
        </w:rPr>
        <w:t xml:space="preserve">o szczególnych rozwiązaniach w zakresie przeciwdziałania wspieraniu agresji </w:t>
      </w:r>
      <w:r>
        <w:rPr>
          <w:rFonts w:ascii="Cambria" w:hAnsi="Cambria" w:cs="Times New Roman"/>
          <w:bCs/>
          <w:color w:val="000000"/>
          <w:sz w:val="24"/>
          <w:szCs w:val="24"/>
        </w:rPr>
        <w:t xml:space="preserve"> </w:t>
      </w:r>
      <w:r w:rsidRPr="001006BB">
        <w:rPr>
          <w:rFonts w:ascii="Cambria" w:hAnsi="Cambria" w:cs="Times New Roman"/>
          <w:bCs/>
          <w:color w:val="000000"/>
          <w:sz w:val="24"/>
          <w:szCs w:val="24"/>
        </w:rPr>
        <w:t>na Ukrainę oraz służących ochronie bezpieczeństwa narodowego</w:t>
      </w:r>
      <w:r w:rsidRPr="001006BB">
        <w:rPr>
          <w:rFonts w:ascii="Cambria" w:hAnsi="Cambria" w:cs="Times New Roman"/>
          <w:color w:val="000000"/>
          <w:sz w:val="24"/>
          <w:szCs w:val="24"/>
        </w:rPr>
        <w:t>.</w:t>
      </w:r>
    </w:p>
    <w:p w14:paraId="31B0AC55" w14:textId="77777777" w:rsidR="00F8660F" w:rsidRPr="00CE3837" w:rsidRDefault="00F8660F" w:rsidP="00F8660F">
      <w:pPr>
        <w:autoSpaceDE w:val="0"/>
        <w:spacing w:after="0" w:line="240" w:lineRule="auto"/>
        <w:jc w:val="both"/>
        <w:rPr>
          <w:rFonts w:ascii="Cambria" w:hAnsi="Cambria" w:cs="Tahoma"/>
          <w:sz w:val="16"/>
          <w:szCs w:val="16"/>
        </w:rPr>
      </w:pPr>
    </w:p>
    <w:p w14:paraId="61D01291" w14:textId="77777777" w:rsidR="00F8660F" w:rsidRPr="001006BB" w:rsidRDefault="00F8660F" w:rsidP="00F8660F">
      <w:pPr>
        <w:autoSpaceDE w:val="0"/>
        <w:spacing w:after="0" w:line="240" w:lineRule="auto"/>
        <w:jc w:val="center"/>
        <w:rPr>
          <w:rFonts w:ascii="Cambria" w:hAnsi="Cambria" w:cs="Tahoma"/>
          <w:b/>
          <w:bCs/>
          <w:lang w:eastAsia="pl-PL"/>
        </w:rPr>
      </w:pPr>
      <w:r w:rsidRPr="001006BB">
        <w:rPr>
          <w:rFonts w:ascii="Cambria" w:hAnsi="Cambria" w:cs="Tahoma"/>
          <w:b/>
        </w:rPr>
        <w:t xml:space="preserve">Oświadczam także, że wszystkie informacje podane w powyższym oświadczeniu </w:t>
      </w:r>
      <w:r>
        <w:rPr>
          <w:rFonts w:ascii="Cambria" w:hAnsi="Cambria" w:cs="Tahoma"/>
          <w:b/>
        </w:rPr>
        <w:t xml:space="preserve">                        </w:t>
      </w:r>
      <w:r w:rsidRPr="001006BB">
        <w:rPr>
          <w:rFonts w:ascii="Cambria" w:hAnsi="Cambria" w:cs="Tahoma"/>
          <w:b/>
        </w:rPr>
        <w:t>są aktualne i zgodne z prawdą oraz zostały przedstawione z pełną świadomością konsekwencji wprowadzenia zamawiającego w błąd przy przedstawianiu informacji.</w:t>
      </w:r>
    </w:p>
    <w:p w14:paraId="06652EC7" w14:textId="77777777" w:rsidR="00F8660F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</w:p>
    <w:p w14:paraId="54ECB8CA" w14:textId="77777777" w:rsidR="00F8660F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</w:p>
    <w:p w14:paraId="1879F055" w14:textId="77777777" w:rsidR="00F8660F" w:rsidRPr="00863EE7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  <w:r w:rsidRPr="00863EE7">
        <w:rPr>
          <w:rFonts w:ascii="Cambria" w:hAnsi="Cambria"/>
          <w:b/>
          <w:i/>
          <w:color w:val="FF0000"/>
          <w:sz w:val="16"/>
          <w:szCs w:val="16"/>
          <w:lang w:eastAsia="pl-PL"/>
        </w:rPr>
        <w:t>Uwaga:</w:t>
      </w:r>
    </w:p>
    <w:p w14:paraId="1905A348" w14:textId="77777777" w:rsidR="00F8660F" w:rsidRPr="00863EE7" w:rsidRDefault="00F8660F" w:rsidP="00F8660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i/>
          <w:color w:val="FF0000"/>
          <w:sz w:val="16"/>
          <w:szCs w:val="16"/>
          <w:lang w:eastAsia="pl-PL"/>
        </w:rPr>
      </w:pPr>
      <w:r w:rsidRPr="00863EE7">
        <w:rPr>
          <w:rFonts w:ascii="Cambria" w:hAnsi="Cambria"/>
          <w:b/>
          <w:i/>
          <w:color w:val="FF0000"/>
          <w:sz w:val="16"/>
          <w:szCs w:val="16"/>
          <w:lang w:eastAsia="pl-PL"/>
        </w:rPr>
        <w:t xml:space="preserve">W przypadku wspólnego ubiegania się o zamówienie przez wykonawców (konsorcjum, spółki cywilne), oświadczenie, składa każdy  z wykonawców zgodnie z art. 125 ust. 4 </w:t>
      </w:r>
      <w:proofErr w:type="spellStart"/>
      <w:r w:rsidRPr="00863EE7">
        <w:rPr>
          <w:rFonts w:ascii="Cambria" w:hAnsi="Cambria"/>
          <w:b/>
          <w:i/>
          <w:color w:val="FF0000"/>
          <w:sz w:val="16"/>
          <w:szCs w:val="16"/>
          <w:lang w:eastAsia="pl-PL"/>
        </w:rPr>
        <w:t>pzp</w:t>
      </w:r>
      <w:proofErr w:type="spellEnd"/>
      <w:r w:rsidRPr="00863EE7">
        <w:rPr>
          <w:rFonts w:ascii="Cambria" w:hAnsi="Cambria"/>
          <w:b/>
          <w:i/>
          <w:color w:val="FF0000"/>
          <w:sz w:val="16"/>
          <w:szCs w:val="16"/>
          <w:lang w:eastAsia="pl-PL"/>
        </w:rPr>
        <w:t>.</w:t>
      </w:r>
    </w:p>
    <w:p w14:paraId="0855AFB1" w14:textId="77777777" w:rsidR="00F8660F" w:rsidRPr="00C37846" w:rsidRDefault="00F8660F" w:rsidP="00C37846">
      <w:pPr>
        <w:spacing w:line="276" w:lineRule="auto"/>
        <w:ind w:right="49"/>
        <w:jc w:val="both"/>
        <w:rPr>
          <w:rFonts w:ascii="Cambria" w:eastAsiaTheme="majorEastAsia" w:hAnsi="Cambria" w:cstheme="minorHAnsi"/>
          <w:i/>
          <w:sz w:val="16"/>
          <w:szCs w:val="16"/>
        </w:rPr>
      </w:pPr>
      <w:r w:rsidRPr="00863EE7">
        <w:rPr>
          <w:rFonts w:ascii="Cambria" w:eastAsiaTheme="majorEastAsia" w:hAnsi="Cambria" w:cstheme="minorHAnsi"/>
          <w:b/>
          <w:bCs/>
          <w:i/>
          <w:color w:val="FF0000"/>
          <w:sz w:val="16"/>
          <w:szCs w:val="16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5A41C50F" w14:textId="77777777" w:rsidR="00F8660F" w:rsidRPr="00CE3837" w:rsidRDefault="00F8660F" w:rsidP="00F8660F">
      <w:pPr>
        <w:spacing w:after="0" w:line="240" w:lineRule="auto"/>
        <w:rPr>
          <w:rFonts w:ascii="Cambria" w:hAnsi="Cambria" w:cs="Tahoma"/>
          <w:sz w:val="16"/>
          <w:szCs w:val="16"/>
        </w:rPr>
      </w:pPr>
      <w:r w:rsidRPr="00CE3837">
        <w:rPr>
          <w:rFonts w:ascii="Cambria" w:eastAsia="Bookman Old Style" w:hAnsi="Cambria" w:cs="Tahoma"/>
          <w:b/>
        </w:rPr>
        <w:t>*</w:t>
      </w:r>
      <w:r w:rsidRPr="00CE3837">
        <w:rPr>
          <w:rFonts w:ascii="Cambria" w:hAnsi="Cambria" w:cs="Tahoma"/>
          <w:sz w:val="16"/>
          <w:szCs w:val="16"/>
        </w:rPr>
        <w:t>Niepotrzebne skreślić</w:t>
      </w:r>
    </w:p>
    <w:p w14:paraId="2831AD4A" w14:textId="77777777" w:rsidR="00D1775C" w:rsidRDefault="00D1775C" w:rsidP="00C37846">
      <w:pPr>
        <w:autoSpaceDE w:val="0"/>
        <w:spacing w:after="0" w:line="240" w:lineRule="auto"/>
        <w:jc w:val="right"/>
        <w:rPr>
          <w:rFonts w:ascii="Cambria" w:hAnsi="Cambria" w:cs="Tahoma"/>
          <w:sz w:val="16"/>
          <w:szCs w:val="16"/>
        </w:rPr>
      </w:pPr>
    </w:p>
    <w:p w14:paraId="14D1A562" w14:textId="77777777" w:rsidR="00D1775C" w:rsidRDefault="00D1775C" w:rsidP="00C37846">
      <w:pPr>
        <w:autoSpaceDE w:val="0"/>
        <w:spacing w:after="0" w:line="240" w:lineRule="auto"/>
        <w:jc w:val="right"/>
        <w:rPr>
          <w:rFonts w:ascii="Cambria" w:hAnsi="Cambria" w:cs="Tahoma"/>
          <w:sz w:val="16"/>
          <w:szCs w:val="16"/>
        </w:rPr>
      </w:pPr>
    </w:p>
    <w:p w14:paraId="49C26E9A" w14:textId="77777777" w:rsidR="00D1775C" w:rsidRPr="00C37846" w:rsidRDefault="00D1775C" w:rsidP="00D1775C">
      <w:pPr>
        <w:autoSpaceDE w:val="0"/>
        <w:spacing w:after="0" w:line="240" w:lineRule="auto"/>
        <w:rPr>
          <w:rFonts w:ascii="Cambria" w:hAnsi="Cambria" w:cs="Tahoma"/>
          <w:sz w:val="16"/>
          <w:szCs w:val="16"/>
        </w:rPr>
      </w:pPr>
    </w:p>
    <w:sectPr w:rsidR="00D1775C" w:rsidRPr="00C37846" w:rsidSect="00465BA8">
      <w:headerReference w:type="default" r:id="rId8"/>
      <w:pgSz w:w="11906" w:h="16838"/>
      <w:pgMar w:top="284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D31BF" w14:textId="77777777" w:rsidR="00CB239F" w:rsidRDefault="00CB239F" w:rsidP="005C61A5">
      <w:pPr>
        <w:spacing w:after="0" w:line="240" w:lineRule="auto"/>
      </w:pPr>
      <w:r>
        <w:separator/>
      </w:r>
    </w:p>
  </w:endnote>
  <w:endnote w:type="continuationSeparator" w:id="0">
    <w:p w14:paraId="520B62C6" w14:textId="77777777" w:rsidR="00CB239F" w:rsidRDefault="00CB239F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A742" w14:textId="77777777" w:rsidR="00CB239F" w:rsidRDefault="00CB239F" w:rsidP="005C61A5">
      <w:pPr>
        <w:spacing w:after="0" w:line="240" w:lineRule="auto"/>
      </w:pPr>
      <w:r>
        <w:separator/>
      </w:r>
    </w:p>
  </w:footnote>
  <w:footnote w:type="continuationSeparator" w:id="0">
    <w:p w14:paraId="14DFD5E0" w14:textId="77777777" w:rsidR="00CB239F" w:rsidRDefault="00CB239F" w:rsidP="005C6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8288E" w14:textId="651588C8" w:rsidR="005C61A5" w:rsidRPr="0059672F" w:rsidRDefault="005C61A5" w:rsidP="0059672F">
    <w:pPr>
      <w:spacing w:line="240" w:lineRule="auto"/>
      <w:rPr>
        <w:rFonts w:ascii="Cambria" w:hAnsi="Cambria" w:cs="Tahoma"/>
        <w:u w:val="single"/>
      </w:rPr>
    </w:pPr>
  </w:p>
  <w:p w14:paraId="4A98A5AE" w14:textId="77777777" w:rsidR="005C61A5" w:rsidRDefault="005C6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1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17996">
    <w:abstractNumId w:val="1"/>
  </w:num>
  <w:num w:numId="2" w16cid:durableId="212085339">
    <w:abstractNumId w:val="0"/>
  </w:num>
  <w:num w:numId="3" w16cid:durableId="962421546">
    <w:abstractNumId w:val="38"/>
  </w:num>
  <w:num w:numId="4" w16cid:durableId="763232397">
    <w:abstractNumId w:val="12"/>
  </w:num>
  <w:num w:numId="5" w16cid:durableId="128675212">
    <w:abstractNumId w:val="10"/>
  </w:num>
  <w:num w:numId="6" w16cid:durableId="1505706848">
    <w:abstractNumId w:val="19"/>
  </w:num>
  <w:num w:numId="7" w16cid:durableId="182060017">
    <w:abstractNumId w:val="13"/>
  </w:num>
  <w:num w:numId="8" w16cid:durableId="55663746">
    <w:abstractNumId w:val="18"/>
  </w:num>
  <w:num w:numId="9" w16cid:durableId="328799420">
    <w:abstractNumId w:val="26"/>
  </w:num>
  <w:num w:numId="10" w16cid:durableId="525948365">
    <w:abstractNumId w:val="5"/>
  </w:num>
  <w:num w:numId="11" w16cid:durableId="1361586789">
    <w:abstractNumId w:val="4"/>
  </w:num>
  <w:num w:numId="12" w16cid:durableId="1882085928">
    <w:abstractNumId w:val="6"/>
  </w:num>
  <w:num w:numId="13" w16cid:durableId="617104548">
    <w:abstractNumId w:val="17"/>
  </w:num>
  <w:num w:numId="14" w16cid:durableId="1505508573">
    <w:abstractNumId w:val="27"/>
  </w:num>
  <w:num w:numId="15" w16cid:durableId="1183206862">
    <w:abstractNumId w:val="8"/>
  </w:num>
  <w:num w:numId="16" w16cid:durableId="44374822">
    <w:abstractNumId w:val="11"/>
  </w:num>
  <w:num w:numId="17" w16cid:durableId="1997106641">
    <w:abstractNumId w:val="24"/>
  </w:num>
  <w:num w:numId="18" w16cid:durableId="272593389">
    <w:abstractNumId w:val="29"/>
  </w:num>
  <w:num w:numId="19" w16cid:durableId="1349336697">
    <w:abstractNumId w:val="20"/>
  </w:num>
  <w:num w:numId="20" w16cid:durableId="1768847106">
    <w:abstractNumId w:val="25"/>
  </w:num>
  <w:num w:numId="21" w16cid:durableId="1524902293">
    <w:abstractNumId w:val="16"/>
  </w:num>
  <w:num w:numId="22" w16cid:durableId="155341248">
    <w:abstractNumId w:val="21"/>
  </w:num>
  <w:num w:numId="23" w16cid:durableId="1777825169">
    <w:abstractNumId w:val="9"/>
  </w:num>
  <w:num w:numId="24" w16cid:durableId="2047555791">
    <w:abstractNumId w:val="36"/>
  </w:num>
  <w:num w:numId="25" w16cid:durableId="1534490675">
    <w:abstractNumId w:val="31"/>
  </w:num>
  <w:num w:numId="26" w16cid:durableId="675380303">
    <w:abstractNumId w:val="42"/>
  </w:num>
  <w:num w:numId="27" w16cid:durableId="209462051">
    <w:abstractNumId w:val="28"/>
  </w:num>
  <w:num w:numId="28" w16cid:durableId="493030979">
    <w:abstractNumId w:val="30"/>
  </w:num>
  <w:num w:numId="29" w16cid:durableId="1134979458">
    <w:abstractNumId w:val="22"/>
  </w:num>
  <w:num w:numId="30" w16cid:durableId="1951819831">
    <w:abstractNumId w:val="23"/>
  </w:num>
  <w:num w:numId="31" w16cid:durableId="1143036529">
    <w:abstractNumId w:val="37"/>
  </w:num>
  <w:num w:numId="32" w16cid:durableId="1455445707">
    <w:abstractNumId w:val="14"/>
  </w:num>
  <w:num w:numId="33" w16cid:durableId="1687560625">
    <w:abstractNumId w:val="35"/>
  </w:num>
  <w:num w:numId="34" w16cid:durableId="1189877650">
    <w:abstractNumId w:val="15"/>
  </w:num>
  <w:num w:numId="35" w16cid:durableId="27150057">
    <w:abstractNumId w:val="2"/>
  </w:num>
  <w:num w:numId="36" w16cid:durableId="1498957236">
    <w:abstractNumId w:val="32"/>
  </w:num>
  <w:num w:numId="37" w16cid:durableId="199055309">
    <w:abstractNumId w:val="34"/>
  </w:num>
  <w:num w:numId="38" w16cid:durableId="1581057865">
    <w:abstractNumId w:val="40"/>
  </w:num>
  <w:num w:numId="39" w16cid:durableId="96102533">
    <w:abstractNumId w:val="39"/>
  </w:num>
  <w:num w:numId="40" w16cid:durableId="525795882">
    <w:abstractNumId w:val="7"/>
  </w:num>
  <w:num w:numId="41" w16cid:durableId="1777940295">
    <w:abstractNumId w:val="33"/>
  </w:num>
  <w:num w:numId="42" w16cid:durableId="723482028">
    <w:abstractNumId w:val="3"/>
  </w:num>
  <w:num w:numId="43" w16cid:durableId="781461706">
    <w:abstractNumId w:val="4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A5"/>
    <w:rsid w:val="00006BAD"/>
    <w:rsid w:val="0009064A"/>
    <w:rsid w:val="000923B3"/>
    <w:rsid w:val="000B7024"/>
    <w:rsid w:val="000F40E1"/>
    <w:rsid w:val="0011748D"/>
    <w:rsid w:val="001404D5"/>
    <w:rsid w:val="00164400"/>
    <w:rsid w:val="00184184"/>
    <w:rsid w:val="001B7887"/>
    <w:rsid w:val="001C2788"/>
    <w:rsid w:val="00236D8E"/>
    <w:rsid w:val="002C4C58"/>
    <w:rsid w:val="002D2110"/>
    <w:rsid w:val="002F711E"/>
    <w:rsid w:val="00320B60"/>
    <w:rsid w:val="0035325F"/>
    <w:rsid w:val="00375F23"/>
    <w:rsid w:val="00383E7E"/>
    <w:rsid w:val="003B21EA"/>
    <w:rsid w:val="00405B59"/>
    <w:rsid w:val="004148B6"/>
    <w:rsid w:val="00465BA8"/>
    <w:rsid w:val="0048174D"/>
    <w:rsid w:val="004B47CC"/>
    <w:rsid w:val="00510009"/>
    <w:rsid w:val="00520BD2"/>
    <w:rsid w:val="00563540"/>
    <w:rsid w:val="00587611"/>
    <w:rsid w:val="0059672F"/>
    <w:rsid w:val="005A1ECE"/>
    <w:rsid w:val="005C61A5"/>
    <w:rsid w:val="00610F95"/>
    <w:rsid w:val="006315AF"/>
    <w:rsid w:val="00660D60"/>
    <w:rsid w:val="006674AC"/>
    <w:rsid w:val="006802D9"/>
    <w:rsid w:val="00684B0C"/>
    <w:rsid w:val="006B28D7"/>
    <w:rsid w:val="006D17B7"/>
    <w:rsid w:val="00723CC9"/>
    <w:rsid w:val="00741DD6"/>
    <w:rsid w:val="00752835"/>
    <w:rsid w:val="00781143"/>
    <w:rsid w:val="007A675A"/>
    <w:rsid w:val="007C2D63"/>
    <w:rsid w:val="007C5A84"/>
    <w:rsid w:val="007F1206"/>
    <w:rsid w:val="00846B7F"/>
    <w:rsid w:val="00867E03"/>
    <w:rsid w:val="0087186B"/>
    <w:rsid w:val="009924A1"/>
    <w:rsid w:val="009C156B"/>
    <w:rsid w:val="009C6853"/>
    <w:rsid w:val="009D3365"/>
    <w:rsid w:val="00A0612B"/>
    <w:rsid w:val="00A30342"/>
    <w:rsid w:val="00AA6328"/>
    <w:rsid w:val="00B27B3D"/>
    <w:rsid w:val="00B33C62"/>
    <w:rsid w:val="00B7261A"/>
    <w:rsid w:val="00B80662"/>
    <w:rsid w:val="00BC6741"/>
    <w:rsid w:val="00BE19E6"/>
    <w:rsid w:val="00BF3DAD"/>
    <w:rsid w:val="00C030E6"/>
    <w:rsid w:val="00C37846"/>
    <w:rsid w:val="00C7693B"/>
    <w:rsid w:val="00CB239F"/>
    <w:rsid w:val="00CE3837"/>
    <w:rsid w:val="00D1775C"/>
    <w:rsid w:val="00D52B66"/>
    <w:rsid w:val="00D6789F"/>
    <w:rsid w:val="00DD4CC1"/>
    <w:rsid w:val="00E373C0"/>
    <w:rsid w:val="00E6347E"/>
    <w:rsid w:val="00F416CA"/>
    <w:rsid w:val="00F43A1D"/>
    <w:rsid w:val="00F5473A"/>
    <w:rsid w:val="00F621D3"/>
    <w:rsid w:val="00F7131B"/>
    <w:rsid w:val="00F8660F"/>
    <w:rsid w:val="00FD1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87024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2031B-233B-461F-B336-BE62CB619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Karolina Czok</cp:lastModifiedBy>
  <cp:revision>4</cp:revision>
  <cp:lastPrinted>2022-09-28T14:44:00Z</cp:lastPrinted>
  <dcterms:created xsi:type="dcterms:W3CDTF">2026-02-11T08:17:00Z</dcterms:created>
  <dcterms:modified xsi:type="dcterms:W3CDTF">2026-04-10T09:36:00Z</dcterms:modified>
</cp:coreProperties>
</file>